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2"/>
        <w:gridCol w:w="2919"/>
        <w:gridCol w:w="1685"/>
        <w:gridCol w:w="2613"/>
        <w:gridCol w:w="8"/>
      </w:tblGrid>
      <w:tr w:rsidR="00AA5F17" w:rsidRPr="00973885" w:rsidTr="00AA5F17">
        <w:trPr>
          <w:gridAfter w:val="1"/>
          <w:wAfter w:w="8" w:type="dxa"/>
          <w:trHeight w:val="336"/>
        </w:trPr>
        <w:tc>
          <w:tcPr>
            <w:tcW w:w="2162" w:type="dxa"/>
            <w:shd w:val="clear" w:color="auto" w:fill="F2F2F2" w:themeFill="background1" w:themeFillShade="F2"/>
          </w:tcPr>
          <w:p w:rsidR="00AA5F17" w:rsidRPr="00AA5F17" w:rsidRDefault="00494F51" w:rsidP="00973885">
            <w:pPr>
              <w:pStyle w:val="Heading2"/>
              <w:rPr>
                <w:sz w:val="24"/>
                <w:szCs w:val="24"/>
              </w:rPr>
            </w:pPr>
            <w:sdt>
              <w:sdtPr>
                <w:rPr>
                  <w:sz w:val="24"/>
                  <w:szCs w:val="24"/>
                </w:rPr>
                <w:alias w:val="Job Title:"/>
                <w:tag w:val="Job Title:"/>
                <w:id w:val="900328234"/>
                <w:placeholder>
                  <w:docPart w:val="F10F0C8ECDAF4E6786CC3BC12EF9E729"/>
                </w:placeholder>
                <w:temporary/>
                <w:showingPlcHdr/>
              </w:sdtPr>
              <w:sdtEndPr/>
              <w:sdtContent>
                <w:r w:rsidR="00AA5F17" w:rsidRPr="00AA5F17">
                  <w:rPr>
                    <w:sz w:val="24"/>
                    <w:szCs w:val="24"/>
                  </w:rPr>
                  <w:t>Job Title</w:t>
                </w:r>
              </w:sdtContent>
            </w:sdt>
            <w:r w:rsidR="00AA5F17" w:rsidRPr="00AA5F17">
              <w:rPr>
                <w:sz w:val="24"/>
                <w:szCs w:val="24"/>
              </w:rPr>
              <w:t>:</w:t>
            </w:r>
          </w:p>
        </w:tc>
        <w:tc>
          <w:tcPr>
            <w:tcW w:w="2919" w:type="dxa"/>
          </w:tcPr>
          <w:p w:rsidR="00AA5F17" w:rsidRPr="00AA5F17" w:rsidRDefault="00CC3D01" w:rsidP="009E7D4E">
            <w:pPr>
              <w:rPr>
                <w:sz w:val="24"/>
                <w:szCs w:val="24"/>
              </w:rPr>
            </w:pPr>
            <w:r>
              <w:rPr>
                <w:sz w:val="24"/>
                <w:szCs w:val="24"/>
              </w:rPr>
              <w:t xml:space="preserve">Director </w:t>
            </w:r>
            <w:r w:rsidR="003A4CDF">
              <w:rPr>
                <w:sz w:val="24"/>
                <w:szCs w:val="24"/>
              </w:rPr>
              <w:t xml:space="preserve">of </w:t>
            </w:r>
            <w:r>
              <w:rPr>
                <w:sz w:val="24"/>
                <w:szCs w:val="24"/>
              </w:rPr>
              <w:t>Evaluation and Grant Ma</w:t>
            </w:r>
            <w:r w:rsidR="009E7D4E">
              <w:rPr>
                <w:sz w:val="24"/>
                <w:szCs w:val="24"/>
              </w:rPr>
              <w:t>king</w:t>
            </w:r>
          </w:p>
        </w:tc>
        <w:tc>
          <w:tcPr>
            <w:tcW w:w="1685" w:type="dxa"/>
            <w:shd w:val="clear" w:color="auto" w:fill="F2F2F2" w:themeFill="background1" w:themeFillShade="F2"/>
          </w:tcPr>
          <w:p w:rsidR="00AA5F17" w:rsidRPr="00AA5F17" w:rsidRDefault="00AA5F17" w:rsidP="00AA5F17">
            <w:pPr>
              <w:pStyle w:val="Heading2"/>
              <w:rPr>
                <w:sz w:val="24"/>
                <w:szCs w:val="24"/>
              </w:rPr>
            </w:pPr>
          </w:p>
        </w:tc>
        <w:tc>
          <w:tcPr>
            <w:tcW w:w="2613" w:type="dxa"/>
          </w:tcPr>
          <w:p w:rsidR="00AA5F17" w:rsidRPr="00973885" w:rsidRDefault="00494F51" w:rsidP="006D6207">
            <w:r>
              <w:t>January 1, 2025</w:t>
            </w:r>
          </w:p>
        </w:tc>
      </w:tr>
      <w:tr w:rsidR="00AA5F17" w:rsidRPr="00973885" w:rsidTr="00AA5F17">
        <w:trPr>
          <w:gridAfter w:val="1"/>
          <w:wAfter w:w="8" w:type="dxa"/>
          <w:trHeight w:val="336"/>
        </w:trPr>
        <w:tc>
          <w:tcPr>
            <w:tcW w:w="2162" w:type="dxa"/>
            <w:shd w:val="clear" w:color="auto" w:fill="F2F2F2" w:themeFill="background1" w:themeFillShade="F2"/>
          </w:tcPr>
          <w:p w:rsidR="00AA5F17" w:rsidRPr="00AA5F17" w:rsidRDefault="00AA5F17" w:rsidP="00973885">
            <w:pPr>
              <w:pStyle w:val="Heading2"/>
              <w:rPr>
                <w:sz w:val="24"/>
                <w:szCs w:val="24"/>
              </w:rPr>
            </w:pPr>
            <w:r>
              <w:rPr>
                <w:sz w:val="24"/>
                <w:szCs w:val="24"/>
              </w:rPr>
              <w:t>Reports To:</w:t>
            </w:r>
          </w:p>
        </w:tc>
        <w:tc>
          <w:tcPr>
            <w:tcW w:w="2919" w:type="dxa"/>
          </w:tcPr>
          <w:p w:rsidR="00AA5F17" w:rsidRPr="00AA5F17" w:rsidRDefault="00AA5F17" w:rsidP="00446EC0">
            <w:pPr>
              <w:rPr>
                <w:sz w:val="24"/>
                <w:szCs w:val="24"/>
              </w:rPr>
            </w:pPr>
            <w:r>
              <w:rPr>
                <w:sz w:val="24"/>
                <w:szCs w:val="24"/>
              </w:rPr>
              <w:t>President</w:t>
            </w:r>
          </w:p>
        </w:tc>
        <w:tc>
          <w:tcPr>
            <w:tcW w:w="1685" w:type="dxa"/>
            <w:shd w:val="clear" w:color="auto" w:fill="F2F2F2" w:themeFill="background1" w:themeFillShade="F2"/>
          </w:tcPr>
          <w:p w:rsidR="00AA5F17" w:rsidRPr="00973885" w:rsidRDefault="00AA5F17" w:rsidP="009B77B6">
            <w:pPr>
              <w:pStyle w:val="Heading2"/>
            </w:pPr>
          </w:p>
        </w:tc>
        <w:tc>
          <w:tcPr>
            <w:tcW w:w="2613" w:type="dxa"/>
          </w:tcPr>
          <w:p w:rsidR="00AA5F17" w:rsidRPr="00973885" w:rsidRDefault="00AA5F17" w:rsidP="00446EC0"/>
        </w:tc>
      </w:tr>
      <w:tr w:rsidR="000C2633" w:rsidRPr="00973885" w:rsidTr="00AA5F17">
        <w:trPr>
          <w:trHeight w:val="10393"/>
        </w:trPr>
        <w:tc>
          <w:tcPr>
            <w:tcW w:w="9387" w:type="dxa"/>
            <w:gridSpan w:val="5"/>
            <w:tcMar>
              <w:bottom w:w="115" w:type="dxa"/>
            </w:tcMar>
          </w:tcPr>
          <w:p w:rsidR="00AA5F17" w:rsidRPr="008A25CC" w:rsidRDefault="00AA5F17" w:rsidP="00291761">
            <w:pPr>
              <w:pStyle w:val="Heading1"/>
              <w:rPr>
                <w:sz w:val="28"/>
                <w:szCs w:val="28"/>
              </w:rPr>
            </w:pPr>
            <w:r w:rsidRPr="008A25CC">
              <w:rPr>
                <w:sz w:val="28"/>
                <w:szCs w:val="28"/>
              </w:rPr>
              <w:t>Job Description:</w:t>
            </w:r>
          </w:p>
          <w:p w:rsidR="0066126A" w:rsidRPr="005F31C4" w:rsidRDefault="0066126A" w:rsidP="0066126A">
            <w:pPr>
              <w:pStyle w:val="Heading1"/>
            </w:pPr>
            <w:r>
              <w:t>Evaluation</w:t>
            </w:r>
          </w:p>
          <w:p w:rsidR="00EF1198" w:rsidRDefault="00EF1198" w:rsidP="00EF1198">
            <w:pPr>
              <w:numPr>
                <w:ilvl w:val="0"/>
                <w:numId w:val="24"/>
              </w:numPr>
              <w:spacing w:before="0" w:after="0"/>
            </w:pPr>
            <w:r>
              <w:t>Evaluate system change programs and policies.  This will encompass organizational, multi-organizational, and population level efforts.</w:t>
            </w:r>
          </w:p>
          <w:p w:rsidR="00EF1198" w:rsidRDefault="00EF1198" w:rsidP="00EF1198">
            <w:pPr>
              <w:numPr>
                <w:ilvl w:val="0"/>
                <w:numId w:val="24"/>
              </w:numPr>
              <w:spacing w:before="0" w:after="0"/>
            </w:pPr>
            <w:r>
              <w:t>Develop frameworks and road maps for current and planned system and culture change efforts.</w:t>
            </w:r>
          </w:p>
          <w:p w:rsidR="00EF1198" w:rsidRDefault="00EF1198" w:rsidP="00EF1198">
            <w:pPr>
              <w:numPr>
                <w:ilvl w:val="0"/>
                <w:numId w:val="24"/>
              </w:numPr>
              <w:spacing w:before="0" w:after="0"/>
            </w:pPr>
            <w:r>
              <w:t>Plan and execute communication strategies for those road maps for internal use and understanding, and communication with partners.</w:t>
            </w:r>
          </w:p>
          <w:p w:rsidR="00EF1198" w:rsidRDefault="00EF1198" w:rsidP="00EF1198">
            <w:pPr>
              <w:numPr>
                <w:ilvl w:val="0"/>
                <w:numId w:val="24"/>
              </w:numPr>
              <w:spacing w:before="0" w:after="0"/>
            </w:pPr>
            <w:r>
              <w:t>Provide background research within grant making focus areas and utilize evidence to inform grant making strategy.  This will include facilitating direct input from youth and other members of the community.</w:t>
            </w:r>
          </w:p>
          <w:p w:rsidR="00EF1198" w:rsidRDefault="00EF1198" w:rsidP="00EF1198">
            <w:pPr>
              <w:numPr>
                <w:ilvl w:val="0"/>
                <w:numId w:val="24"/>
              </w:numPr>
              <w:spacing w:before="0" w:after="0"/>
            </w:pPr>
            <w:r>
              <w:t>Use system and culture change frameworks and road maps to evaluate existing, planned, and potential efforts.</w:t>
            </w:r>
          </w:p>
          <w:p w:rsidR="00EF1198" w:rsidRDefault="00EF1198" w:rsidP="00EF1198">
            <w:pPr>
              <w:numPr>
                <w:ilvl w:val="0"/>
                <w:numId w:val="24"/>
              </w:numPr>
              <w:spacing w:before="0" w:after="0"/>
            </w:pPr>
            <w:r>
              <w:t>Assess likelihood of success for potential system and culture change efforts, as well strengths and weakness.</w:t>
            </w:r>
          </w:p>
          <w:p w:rsidR="00EF1198" w:rsidRDefault="00EF1198" w:rsidP="00EF1198">
            <w:pPr>
              <w:numPr>
                <w:ilvl w:val="0"/>
                <w:numId w:val="24"/>
              </w:numPr>
              <w:spacing w:before="0" w:after="0"/>
            </w:pPr>
            <w:r>
              <w:t>Support the guidance of system and culture change efforts through evaluation and facilitation.</w:t>
            </w:r>
          </w:p>
          <w:p w:rsidR="00EF1198" w:rsidRDefault="00EF1198" w:rsidP="00EF1198">
            <w:pPr>
              <w:numPr>
                <w:ilvl w:val="0"/>
                <w:numId w:val="24"/>
              </w:numPr>
              <w:spacing w:before="0" w:after="0"/>
            </w:pPr>
            <w:r>
              <w:t xml:space="preserve">Design and implement use focused evaluations to inform decision making. </w:t>
            </w:r>
          </w:p>
          <w:p w:rsidR="00EF1198" w:rsidRDefault="00EF1198" w:rsidP="00EF1198">
            <w:pPr>
              <w:numPr>
                <w:ilvl w:val="0"/>
                <w:numId w:val="24"/>
              </w:numPr>
              <w:spacing w:before="0" w:after="0"/>
            </w:pPr>
            <w:r>
              <w:t>Develop strong a system, culture, program, and project evaluation capacity within the Foundation and with appropriate partners.</w:t>
            </w:r>
          </w:p>
          <w:p w:rsidR="00EF1198" w:rsidRDefault="00EF1198" w:rsidP="00EF1198">
            <w:pPr>
              <w:numPr>
                <w:ilvl w:val="0"/>
                <w:numId w:val="24"/>
              </w:numPr>
              <w:spacing w:before="0" w:after="0"/>
            </w:pPr>
            <w:r>
              <w:t>Plan and execute communication strategies for evaluation process and data for internal use and understanding, and communication with partners.</w:t>
            </w:r>
          </w:p>
          <w:p w:rsidR="00291761" w:rsidRDefault="00291761" w:rsidP="00291761"/>
          <w:p w:rsidR="00291761" w:rsidRDefault="0065649C" w:rsidP="00291761">
            <w:pPr>
              <w:pStyle w:val="Heading1"/>
            </w:pPr>
            <w:r>
              <w:t>Grant making</w:t>
            </w:r>
          </w:p>
          <w:p w:rsidR="00291761" w:rsidRDefault="00291761" w:rsidP="004C0869">
            <w:pPr>
              <w:numPr>
                <w:ilvl w:val="0"/>
                <w:numId w:val="22"/>
              </w:numPr>
              <w:spacing w:before="0" w:after="0"/>
            </w:pPr>
            <w:r>
              <w:t xml:space="preserve">With President </w:t>
            </w:r>
            <w:r w:rsidR="0065649C">
              <w:t>evaluate overall grant making strategy and present to Board.</w:t>
            </w:r>
          </w:p>
          <w:p w:rsidR="0065649C" w:rsidRDefault="0065649C" w:rsidP="004C0869">
            <w:pPr>
              <w:numPr>
                <w:ilvl w:val="0"/>
                <w:numId w:val="22"/>
              </w:numPr>
              <w:spacing w:before="0" w:after="0"/>
            </w:pPr>
            <w:r>
              <w:t>With President evaluate grant opportunities and present recommendations to Board.</w:t>
            </w:r>
          </w:p>
          <w:p w:rsidR="0060149C" w:rsidRDefault="0065649C" w:rsidP="004C0869">
            <w:pPr>
              <w:numPr>
                <w:ilvl w:val="0"/>
                <w:numId w:val="22"/>
              </w:numPr>
              <w:spacing w:before="0" w:after="0"/>
            </w:pPr>
            <w:r>
              <w:t>Support grantees and potential grantees as needed.</w:t>
            </w:r>
          </w:p>
          <w:p w:rsidR="004C0869" w:rsidRDefault="004C0869" w:rsidP="004C0869">
            <w:pPr>
              <w:numPr>
                <w:ilvl w:val="0"/>
                <w:numId w:val="22"/>
              </w:numPr>
              <w:spacing w:before="0" w:after="0"/>
            </w:pPr>
            <w:r>
              <w:t>Support the maintenance of grant management systems and software, in partnership with Administrative Manager and President.</w:t>
            </w:r>
          </w:p>
          <w:p w:rsidR="00291761" w:rsidRDefault="00291761" w:rsidP="00291761"/>
          <w:p w:rsidR="00291761" w:rsidRDefault="0065649C" w:rsidP="00291761">
            <w:pPr>
              <w:pStyle w:val="Heading1"/>
            </w:pPr>
            <w:r>
              <w:t>Other</w:t>
            </w:r>
          </w:p>
          <w:p w:rsidR="00291761" w:rsidRDefault="0065649C" w:rsidP="004C0869">
            <w:pPr>
              <w:numPr>
                <w:ilvl w:val="0"/>
                <w:numId w:val="23"/>
              </w:numPr>
              <w:spacing w:before="0" w:after="0"/>
            </w:pPr>
            <w:r>
              <w:t>Attend Board and Investment meetings as needed.</w:t>
            </w:r>
          </w:p>
          <w:p w:rsidR="0065649C" w:rsidRDefault="0065649C" w:rsidP="004C0869">
            <w:pPr>
              <w:numPr>
                <w:ilvl w:val="0"/>
                <w:numId w:val="23"/>
              </w:numPr>
              <w:spacing w:before="0" w:after="0"/>
            </w:pPr>
            <w:r>
              <w:t>Participate in philanthropic partnerships and roundtables as appropriate.</w:t>
            </w:r>
          </w:p>
          <w:p w:rsidR="00291761" w:rsidRDefault="004C0869" w:rsidP="004C0869">
            <w:pPr>
              <w:numPr>
                <w:ilvl w:val="0"/>
                <w:numId w:val="23"/>
              </w:numPr>
              <w:spacing w:before="0" w:after="0"/>
            </w:pPr>
            <w:r>
              <w:t xml:space="preserve">Work with Administrative Manager on internal systems </w:t>
            </w:r>
            <w:r w:rsidR="0045465C">
              <w:t xml:space="preserve">and administration </w:t>
            </w:r>
            <w:r>
              <w:t>as needed.</w:t>
            </w:r>
          </w:p>
          <w:p w:rsidR="00E00E9F" w:rsidRDefault="007A55AC" w:rsidP="004C0869">
            <w:pPr>
              <w:pStyle w:val="ListNumber"/>
              <w:numPr>
                <w:ilvl w:val="0"/>
                <w:numId w:val="23"/>
              </w:numPr>
            </w:pPr>
            <w:r>
              <w:t>Recruit and o</w:t>
            </w:r>
            <w:r w:rsidR="004C0869">
              <w:t>versee interns.</w:t>
            </w:r>
          </w:p>
          <w:p w:rsidR="004C0869" w:rsidRDefault="004C0869" w:rsidP="004C0869">
            <w:pPr>
              <w:numPr>
                <w:ilvl w:val="0"/>
                <w:numId w:val="23"/>
              </w:numPr>
              <w:spacing w:before="0" w:after="0"/>
            </w:pPr>
            <w:r>
              <w:t>Perform other duties as assigned.</w:t>
            </w:r>
          </w:p>
          <w:p w:rsidR="0066126A" w:rsidRPr="00973885" w:rsidRDefault="0066126A" w:rsidP="00AA5F17">
            <w:pPr>
              <w:pStyle w:val="ListNumber"/>
              <w:numPr>
                <w:ilvl w:val="0"/>
                <w:numId w:val="0"/>
              </w:numPr>
              <w:ind w:left="360"/>
            </w:pPr>
          </w:p>
          <w:p w:rsidR="000C2633" w:rsidRPr="007F3EE6" w:rsidRDefault="008A25CC" w:rsidP="00973885">
            <w:pPr>
              <w:pStyle w:val="Heading1"/>
              <w:rPr>
                <w:sz w:val="28"/>
                <w:szCs w:val="28"/>
              </w:rPr>
            </w:pPr>
            <w:r w:rsidRPr="007F3EE6">
              <w:rPr>
                <w:sz w:val="28"/>
                <w:szCs w:val="28"/>
              </w:rPr>
              <w:t>Qualifications</w:t>
            </w:r>
            <w:r w:rsidR="006E5321">
              <w:rPr>
                <w:sz w:val="28"/>
                <w:szCs w:val="28"/>
              </w:rPr>
              <w:t>, Experience</w:t>
            </w:r>
            <w:r w:rsidRPr="007F3EE6">
              <w:rPr>
                <w:sz w:val="28"/>
                <w:szCs w:val="28"/>
              </w:rPr>
              <w:t xml:space="preserve"> and Educational Background</w:t>
            </w:r>
          </w:p>
          <w:p w:rsidR="00291761" w:rsidRDefault="008E18AB">
            <w:r>
              <w:t>Experience</w:t>
            </w:r>
            <w:r w:rsidR="0045465C">
              <w:t xml:space="preserve"> in philanthropy or non-profit sector </w:t>
            </w:r>
            <w:r>
              <w:t>helpful</w:t>
            </w:r>
            <w:r w:rsidR="003D51B3">
              <w:t>.</w:t>
            </w:r>
          </w:p>
          <w:p w:rsidR="0045465C" w:rsidRDefault="0045465C">
            <w:r>
              <w:t>Experience with multi-sector collaboration preferred</w:t>
            </w:r>
            <w:r w:rsidR="003D51B3">
              <w:t>.</w:t>
            </w:r>
          </w:p>
          <w:p w:rsidR="0045465C" w:rsidRDefault="003D51B3">
            <w:r>
              <w:lastRenderedPageBreak/>
              <w:t xml:space="preserve">Experience of 5 – </w:t>
            </w:r>
            <w:r w:rsidR="008E18AB">
              <w:t>1</w:t>
            </w:r>
            <w:r>
              <w:t>0 years in related profession preferred.</w:t>
            </w:r>
          </w:p>
          <w:p w:rsidR="00EF1198" w:rsidRDefault="00EF1198">
            <w:r>
              <w:t>Advanced Degree in related field a positive.</w:t>
            </w:r>
          </w:p>
          <w:p w:rsidR="0045465C" w:rsidRPr="00973885" w:rsidRDefault="0045465C"/>
          <w:p w:rsidR="000C2633" w:rsidRDefault="008A25CC" w:rsidP="0045465C">
            <w:pPr>
              <w:pStyle w:val="Heading1"/>
            </w:pPr>
            <w:r>
              <w:t>Other Skills</w:t>
            </w:r>
          </w:p>
          <w:p w:rsidR="0045465C" w:rsidRDefault="0045465C" w:rsidP="0045465C">
            <w:r>
              <w:t>Proficiency in English and Spanish preferred</w:t>
            </w:r>
            <w:r w:rsidR="003D51B3">
              <w:t>.</w:t>
            </w:r>
          </w:p>
          <w:p w:rsidR="0045465C" w:rsidRDefault="0045465C" w:rsidP="0045465C">
            <w:r>
              <w:t>Proficiency in Word, Excel, Blackbaud, and other software packages preferred</w:t>
            </w:r>
            <w:r w:rsidR="003D51B3">
              <w:t>.</w:t>
            </w:r>
          </w:p>
          <w:p w:rsidR="00AA5F17" w:rsidRPr="00973885" w:rsidRDefault="00AA5F17"/>
          <w:p w:rsidR="000C2633" w:rsidRPr="007F3EE6" w:rsidRDefault="00AA5F17" w:rsidP="00973885">
            <w:pPr>
              <w:pStyle w:val="Heading1"/>
              <w:rPr>
                <w:sz w:val="28"/>
                <w:szCs w:val="28"/>
              </w:rPr>
            </w:pPr>
            <w:r w:rsidRPr="007F3EE6">
              <w:rPr>
                <w:sz w:val="28"/>
                <w:szCs w:val="28"/>
              </w:rPr>
              <w:t>Salary Package</w:t>
            </w:r>
          </w:p>
          <w:p w:rsidR="004F5879" w:rsidRDefault="0045465C" w:rsidP="004F5879">
            <w:r>
              <w:t>Annual</w:t>
            </w:r>
            <w:r w:rsidR="004F5879">
              <w:t xml:space="preserve"> Salary for 40 </w:t>
            </w:r>
            <w:proofErr w:type="spellStart"/>
            <w:r w:rsidR="004F5879">
              <w:t>hrs</w:t>
            </w:r>
            <w:proofErr w:type="spellEnd"/>
            <w:r w:rsidR="004F5879">
              <w:t xml:space="preserve"> per week - $</w:t>
            </w:r>
            <w:r w:rsidR="00494F51">
              <w:t>150,000 - $185,000</w:t>
            </w:r>
            <w:bookmarkStart w:id="0" w:name="_GoBack"/>
            <w:bookmarkEnd w:id="0"/>
          </w:p>
          <w:p w:rsidR="00D76C5B" w:rsidRDefault="00D76C5B" w:rsidP="004F5879"/>
          <w:p w:rsidR="00D76C5B" w:rsidRDefault="00D76C5B" w:rsidP="004F5879">
            <w:r>
              <w:t xml:space="preserve">6% Match on 401K </w:t>
            </w:r>
          </w:p>
          <w:p w:rsidR="00D76C5B" w:rsidRDefault="00A4040C" w:rsidP="004F5879">
            <w:r>
              <w:t>3</w:t>
            </w:r>
            <w:r w:rsidR="00D76C5B">
              <w:t xml:space="preserve"> weeks paid vacation</w:t>
            </w:r>
            <w:r w:rsidR="006E5321">
              <w:t xml:space="preserve"> per year</w:t>
            </w:r>
          </w:p>
          <w:p w:rsidR="00FE2CCD" w:rsidRDefault="00FE2CCD" w:rsidP="004F5879">
            <w:r>
              <w:t>Medical &amp; Dental Insurance</w:t>
            </w:r>
          </w:p>
          <w:p w:rsidR="006E5321" w:rsidRDefault="006E5321" w:rsidP="004F5879">
            <w:r>
              <w:t>12 days sick leave per year</w:t>
            </w:r>
          </w:p>
          <w:p w:rsidR="00D76C5B" w:rsidRDefault="00D76C5B" w:rsidP="004F5879"/>
          <w:p w:rsidR="00D76C5B" w:rsidRPr="00973885" w:rsidRDefault="00D76C5B" w:rsidP="004F5879"/>
        </w:tc>
      </w:tr>
    </w:tbl>
    <w:p w:rsidR="008A6F05" w:rsidRPr="00973885" w:rsidRDefault="008A6F05" w:rsidP="00973885">
      <w:pPr>
        <w:spacing w:after="0"/>
      </w:pPr>
    </w:p>
    <w:sectPr w:rsidR="008A6F05" w:rsidRPr="00973885">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BD9" w:rsidRDefault="00B52BD9">
      <w:pPr>
        <w:spacing w:before="0" w:after="0"/>
      </w:pPr>
      <w:r>
        <w:separator/>
      </w:r>
    </w:p>
  </w:endnote>
  <w:endnote w:type="continuationSeparator" w:id="0">
    <w:p w:rsidR="00B52BD9" w:rsidRDefault="00B52B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633" w:rsidRDefault="008A6F05">
    <w:pPr>
      <w:pStyle w:val="Footer"/>
      <w:jc w:val="right"/>
    </w:pPr>
    <w:r>
      <w:fldChar w:fldCharType="begin"/>
    </w:r>
    <w:r>
      <w:instrText xml:space="preserve"> PAGE   \* MERGEFORMAT </w:instrText>
    </w:r>
    <w:r>
      <w:fldChar w:fldCharType="separate"/>
    </w:r>
    <w:r w:rsidR="003D51B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BD9" w:rsidRDefault="00B52BD9">
      <w:pPr>
        <w:spacing w:before="0" w:after="0"/>
      </w:pPr>
      <w:r>
        <w:separator/>
      </w:r>
    </w:p>
  </w:footnote>
  <w:footnote w:type="continuationSeparator" w:id="0">
    <w:p w:rsidR="00B52BD9" w:rsidRDefault="00B52B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633" w:rsidRDefault="00446EC0">
    <w:pPr>
      <w:pStyle w:val="Header"/>
    </w:pPr>
    <w:r>
      <w:rPr>
        <w:noProof/>
        <w:lang w:eastAsia="en-US"/>
      </w:rPr>
      <w:drawing>
        <wp:inline distT="0" distB="0" distL="0" distR="0" wp14:anchorId="5084C0D3" wp14:editId="0FE63007">
          <wp:extent cx="2196193"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JSB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1181" cy="687358"/>
                  </a:xfrm>
                  <a:prstGeom prst="rect">
                    <a:avLst/>
                  </a:prstGeom>
                </pic:spPr>
              </pic:pic>
            </a:graphicData>
          </a:graphic>
        </wp:inline>
      </w:drawing>
    </w:r>
    <w:r w:rsidR="008A6F05">
      <w:t xml:space="preserve"> </w:t>
    </w:r>
    <w:sdt>
      <w:sdtPr>
        <w:alias w:val="Company name:"/>
        <w:tag w:val="Company name:"/>
        <w:id w:val="-809787811"/>
        <w:showingPlcHdr/>
        <w:dataBinding w:prefixMappings="xmlns:ns0='http://schemas.microsoft.com/office/2006/coverPageProps' " w:xpath="/ns0:CoverPageProperties[1]/ns0:CompanyPhone[1]" w:storeItemID="{55AF091B-3C7A-41E3-B477-F2FDAA23CFDA}"/>
        <w:text/>
      </w:sdtPr>
      <w:sdtEndPr/>
      <w:sdtContent>
        <w:r w:rsidR="00061DA8">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633" w:rsidRDefault="00061DA8">
    <w:pPr>
      <w:pStyle w:val="Header"/>
    </w:pPr>
    <w:r>
      <w:rPr>
        <w:noProof/>
        <w:lang w:eastAsia="en-US"/>
      </w:rPr>
      <w:drawing>
        <wp:inline distT="0" distB="0" distL="0" distR="0">
          <wp:extent cx="1924050" cy="7140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JSB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8078" cy="715521"/>
                  </a:xfrm>
                  <a:prstGeom prst="rect">
                    <a:avLst/>
                  </a:prstGeom>
                </pic:spPr>
              </pic:pic>
            </a:graphicData>
          </a:graphic>
        </wp:inline>
      </w:drawing>
    </w:r>
    <w:r w:rsidR="008A6F05">
      <w:t xml:space="preserve"> </w:t>
    </w:r>
    <w:sdt>
      <w:sdtPr>
        <w:alias w:val="Company name:"/>
        <w:tag w:val="Company name:"/>
        <w:id w:val="1671911878"/>
        <w:showingPlcHdr/>
        <w:dataBinding w:prefixMappings="xmlns:ns0='http://schemas.microsoft.com/office/2006/coverPageProps' " w:xpath="/ns0:CoverPageProperties[1]/ns0:CompanyPhone[1]" w:storeItemID="{55AF091B-3C7A-41E3-B477-F2FDAA23CFDA}"/>
        <w:text/>
      </w:sdtPr>
      <w:sdtEndPr/>
      <w:sdtContent>
        <w:r w:rsidR="007F3EE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CE4FD5"/>
    <w:multiLevelType w:val="hybridMultilevel"/>
    <w:tmpl w:val="5A56309E"/>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412BB5"/>
    <w:multiLevelType w:val="hybridMultilevel"/>
    <w:tmpl w:val="E234977A"/>
    <w:lvl w:ilvl="0" w:tplc="451825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D500FB"/>
    <w:multiLevelType w:val="hybridMultilevel"/>
    <w:tmpl w:val="B84235E8"/>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D46A64"/>
    <w:multiLevelType w:val="hybridMultilevel"/>
    <w:tmpl w:val="E234977A"/>
    <w:lvl w:ilvl="0" w:tplc="451825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154136"/>
    <w:multiLevelType w:val="hybridMultilevel"/>
    <w:tmpl w:val="EDB0416C"/>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AF2A57"/>
    <w:multiLevelType w:val="hybridMultilevel"/>
    <w:tmpl w:val="B84235E8"/>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634373"/>
    <w:multiLevelType w:val="hybridMultilevel"/>
    <w:tmpl w:val="AEF68C24"/>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7524E"/>
    <w:multiLevelType w:val="hybridMultilevel"/>
    <w:tmpl w:val="7FB8404C"/>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F62602"/>
    <w:multiLevelType w:val="hybridMultilevel"/>
    <w:tmpl w:val="EDB0416C"/>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D277D"/>
    <w:multiLevelType w:val="hybridMultilevel"/>
    <w:tmpl w:val="0D748FE2"/>
    <w:lvl w:ilvl="0" w:tplc="35789B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FD298A"/>
    <w:multiLevelType w:val="hybridMultilevel"/>
    <w:tmpl w:val="D1125F8C"/>
    <w:lvl w:ilvl="0" w:tplc="0409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1"/>
  </w:num>
  <w:num w:numId="14">
    <w:abstractNumId w:val="14"/>
  </w:num>
  <w:num w:numId="15">
    <w:abstractNumId w:val="18"/>
  </w:num>
  <w:num w:numId="16">
    <w:abstractNumId w:val="12"/>
  </w:num>
  <w:num w:numId="17">
    <w:abstractNumId w:val="13"/>
  </w:num>
  <w:num w:numId="18">
    <w:abstractNumId w:val="16"/>
  </w:num>
  <w:num w:numId="19">
    <w:abstractNumId w:val="22"/>
  </w:num>
  <w:num w:numId="20">
    <w:abstractNumId w:val="17"/>
  </w:num>
  <w:num w:numId="21">
    <w:abstractNumId w:val="11"/>
  </w:num>
  <w:num w:numId="22">
    <w:abstractNumId w:val="19"/>
  </w:num>
  <w:num w:numId="23">
    <w:abstractNumId w:val="1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61"/>
    <w:rsid w:val="00014941"/>
    <w:rsid w:val="00061DA8"/>
    <w:rsid w:val="00062A77"/>
    <w:rsid w:val="000C2633"/>
    <w:rsid w:val="001A40E4"/>
    <w:rsid w:val="001B2073"/>
    <w:rsid w:val="001C09BA"/>
    <w:rsid w:val="001E59CF"/>
    <w:rsid w:val="00291761"/>
    <w:rsid w:val="002F1DBC"/>
    <w:rsid w:val="003241AA"/>
    <w:rsid w:val="00342CDD"/>
    <w:rsid w:val="00363A6A"/>
    <w:rsid w:val="003A0E7E"/>
    <w:rsid w:val="003A4CDF"/>
    <w:rsid w:val="003D51B3"/>
    <w:rsid w:val="00446EC0"/>
    <w:rsid w:val="0045465C"/>
    <w:rsid w:val="00494F51"/>
    <w:rsid w:val="004C0869"/>
    <w:rsid w:val="004C18A0"/>
    <w:rsid w:val="004E1A15"/>
    <w:rsid w:val="004F5879"/>
    <w:rsid w:val="00515757"/>
    <w:rsid w:val="00521A90"/>
    <w:rsid w:val="005443BE"/>
    <w:rsid w:val="00555ED6"/>
    <w:rsid w:val="005B5E4A"/>
    <w:rsid w:val="005E3543"/>
    <w:rsid w:val="0060149C"/>
    <w:rsid w:val="006228EE"/>
    <w:rsid w:val="0062578D"/>
    <w:rsid w:val="00635407"/>
    <w:rsid w:val="0065649C"/>
    <w:rsid w:val="0066002F"/>
    <w:rsid w:val="0066126A"/>
    <w:rsid w:val="00684A29"/>
    <w:rsid w:val="006A0C25"/>
    <w:rsid w:val="006E5321"/>
    <w:rsid w:val="00761239"/>
    <w:rsid w:val="00782735"/>
    <w:rsid w:val="00795023"/>
    <w:rsid w:val="007A55AC"/>
    <w:rsid w:val="007C56FB"/>
    <w:rsid w:val="007E33BD"/>
    <w:rsid w:val="007F3EE6"/>
    <w:rsid w:val="00802707"/>
    <w:rsid w:val="008156CB"/>
    <w:rsid w:val="008527F0"/>
    <w:rsid w:val="008A25CC"/>
    <w:rsid w:val="008A6F05"/>
    <w:rsid w:val="008B7FD5"/>
    <w:rsid w:val="008E18AB"/>
    <w:rsid w:val="00911C2A"/>
    <w:rsid w:val="00953743"/>
    <w:rsid w:val="009541C6"/>
    <w:rsid w:val="00973885"/>
    <w:rsid w:val="00991989"/>
    <w:rsid w:val="009C7DE8"/>
    <w:rsid w:val="009E7D4E"/>
    <w:rsid w:val="00A4040C"/>
    <w:rsid w:val="00A63436"/>
    <w:rsid w:val="00A670F2"/>
    <w:rsid w:val="00A92A78"/>
    <w:rsid w:val="00AA5F17"/>
    <w:rsid w:val="00AB38CC"/>
    <w:rsid w:val="00B42047"/>
    <w:rsid w:val="00B52BD9"/>
    <w:rsid w:val="00B8392C"/>
    <w:rsid w:val="00B839E2"/>
    <w:rsid w:val="00B92E05"/>
    <w:rsid w:val="00BC7D19"/>
    <w:rsid w:val="00C07439"/>
    <w:rsid w:val="00C26D0F"/>
    <w:rsid w:val="00C5493D"/>
    <w:rsid w:val="00C97885"/>
    <w:rsid w:val="00CA1C12"/>
    <w:rsid w:val="00CA7DE2"/>
    <w:rsid w:val="00CC3D01"/>
    <w:rsid w:val="00D7348B"/>
    <w:rsid w:val="00D76C5B"/>
    <w:rsid w:val="00DA2EA0"/>
    <w:rsid w:val="00DE77A0"/>
    <w:rsid w:val="00E00E9F"/>
    <w:rsid w:val="00E553AA"/>
    <w:rsid w:val="00EA0EB4"/>
    <w:rsid w:val="00ED6D51"/>
    <w:rsid w:val="00EF1198"/>
    <w:rsid w:val="00F37398"/>
    <w:rsid w:val="00F42096"/>
    <w:rsid w:val="00F5388D"/>
    <w:rsid w:val="00F73A09"/>
    <w:rsid w:val="00FC53EB"/>
    <w:rsid w:val="00FE2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480AAD7"/>
  <w15:docId w15:val="{938340B7-C8B1-4CBD-A882-754B1D9D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customStyle="1" w:styleId="PlainTable41">
    <w:name w:val="Plain Table 41"/>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customStyle="1" w:styleId="PlainTable11">
    <w:name w:val="Plain Table 1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03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ette.JSBOWER\Downloads\tf1639254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0F0C8ECDAF4E6786CC3BC12EF9E729"/>
        <w:category>
          <w:name w:val="General"/>
          <w:gallery w:val="placeholder"/>
        </w:category>
        <w:types>
          <w:type w:val="bbPlcHdr"/>
        </w:types>
        <w:behaviors>
          <w:behavior w:val="content"/>
        </w:behaviors>
        <w:guid w:val="{102AE55B-488C-4B60-8AAD-A7B6E763ED25}"/>
      </w:docPartPr>
      <w:docPartBody>
        <w:p w:rsidR="000675C0" w:rsidRDefault="003E6BA8" w:rsidP="003E6BA8">
          <w:pPr>
            <w:pStyle w:val="F10F0C8ECDAF4E6786CC3BC12EF9E729"/>
          </w:pPr>
          <w:r w:rsidRPr="00973885">
            <w:t>Job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286"/>
    <w:rsid w:val="000675C0"/>
    <w:rsid w:val="00277DBA"/>
    <w:rsid w:val="003E6BA8"/>
    <w:rsid w:val="007E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4FE08AA7F2442AA7F348B365102E3B">
    <w:name w:val="504FE08AA7F2442AA7F348B365102E3B"/>
  </w:style>
  <w:style w:type="paragraph" w:customStyle="1" w:styleId="BD42D343D4AD411C8E542CDA6532FA37">
    <w:name w:val="BD42D343D4AD411C8E542CDA6532FA37"/>
  </w:style>
  <w:style w:type="paragraph" w:customStyle="1" w:styleId="B6D97C412C014AED98F23775A31AB61C">
    <w:name w:val="B6D97C412C014AED98F23775A31AB61C"/>
  </w:style>
  <w:style w:type="paragraph" w:customStyle="1" w:styleId="3868BC5645CD4EBFA1E333DAA49B5112">
    <w:name w:val="3868BC5645CD4EBFA1E333DAA49B5112"/>
  </w:style>
  <w:style w:type="paragraph" w:customStyle="1" w:styleId="E3822AB4D30E4A309288F6CB4335853F">
    <w:name w:val="E3822AB4D30E4A309288F6CB4335853F"/>
  </w:style>
  <w:style w:type="paragraph" w:customStyle="1" w:styleId="15E44F7004194FF382B43BBFA279E70A">
    <w:name w:val="15E44F7004194FF382B43BBFA279E70A"/>
  </w:style>
  <w:style w:type="paragraph" w:customStyle="1" w:styleId="5B046672C551499AA503EAC5094C5E73">
    <w:name w:val="5B046672C551499AA503EAC5094C5E73"/>
  </w:style>
  <w:style w:type="paragraph" w:customStyle="1" w:styleId="CAC75704072C47399173D9D69D93E92B">
    <w:name w:val="CAC75704072C47399173D9D69D93E92B"/>
  </w:style>
  <w:style w:type="paragraph" w:customStyle="1" w:styleId="B61354F7417D44F783C70ADDCF0314E8">
    <w:name w:val="B61354F7417D44F783C70ADDCF0314E8"/>
  </w:style>
  <w:style w:type="paragraph" w:customStyle="1" w:styleId="59EBC0C1A00741F7BCCCB155520D7CBA">
    <w:name w:val="59EBC0C1A00741F7BCCCB155520D7CBA"/>
  </w:style>
  <w:style w:type="paragraph" w:customStyle="1" w:styleId="89311332FBCD491CAE9B3C6F6C1FF8A5">
    <w:name w:val="89311332FBCD491CAE9B3C6F6C1FF8A5"/>
  </w:style>
  <w:style w:type="paragraph" w:customStyle="1" w:styleId="DA35CC01B2FC44A091DBF4CC3AFBA9D1">
    <w:name w:val="DA35CC01B2FC44A091DBF4CC3AFBA9D1"/>
  </w:style>
  <w:style w:type="paragraph" w:customStyle="1" w:styleId="6B3F8F70507A4093B6CAEC331445DA36">
    <w:name w:val="6B3F8F70507A4093B6CAEC331445DA36"/>
  </w:style>
  <w:style w:type="paragraph" w:customStyle="1" w:styleId="A08C75FAFA964139BE15EE9036DFD388">
    <w:name w:val="A08C75FAFA964139BE15EE9036DFD388"/>
  </w:style>
  <w:style w:type="paragraph" w:customStyle="1" w:styleId="6C89D1FFE0F64D939D2E5E1933C5CA60">
    <w:name w:val="6C89D1FFE0F64D939D2E5E1933C5CA60"/>
  </w:style>
  <w:style w:type="paragraph" w:customStyle="1" w:styleId="931C8375E645418083E0195B3043A139">
    <w:name w:val="931C8375E645418083E0195B3043A139"/>
  </w:style>
  <w:style w:type="paragraph" w:customStyle="1" w:styleId="5691D277BC9C48FD82856CF465ECEAA0">
    <w:name w:val="5691D277BC9C48FD82856CF465ECEAA0"/>
  </w:style>
  <w:style w:type="paragraph" w:customStyle="1" w:styleId="2804750ECAAB4F0A838CA5C8BA4840E4">
    <w:name w:val="2804750ECAAB4F0A838CA5C8BA4840E4"/>
  </w:style>
  <w:style w:type="paragraph" w:customStyle="1" w:styleId="D8C5A9454CC34312BE110AE1DCFB1D8F">
    <w:name w:val="D8C5A9454CC34312BE110AE1DCFB1D8F"/>
  </w:style>
  <w:style w:type="paragraph" w:customStyle="1" w:styleId="D446832D206B481A90BA2F73AB5B80D4">
    <w:name w:val="D446832D206B481A90BA2F73AB5B80D4"/>
  </w:style>
  <w:style w:type="paragraph" w:customStyle="1" w:styleId="10515BA6C02C4CB097884B2E97F9BAA7">
    <w:name w:val="10515BA6C02C4CB097884B2E97F9BAA7"/>
  </w:style>
  <w:style w:type="paragraph" w:customStyle="1" w:styleId="53FF8DC53C0149579A8956EB59AED6EE">
    <w:name w:val="53FF8DC53C0149579A8956EB59AED6EE"/>
  </w:style>
  <w:style w:type="paragraph" w:customStyle="1" w:styleId="6BBC9EBAF8DC4C82A71C80EA1B40C238">
    <w:name w:val="6BBC9EBAF8DC4C82A71C80EA1B40C238"/>
  </w:style>
  <w:style w:type="paragraph" w:customStyle="1" w:styleId="D29F2AE409174209A9109E8AF0D5284C">
    <w:name w:val="D29F2AE409174209A9109E8AF0D5284C"/>
  </w:style>
  <w:style w:type="paragraph" w:customStyle="1" w:styleId="036204BAA60D48C5AA9F39A306575FA9">
    <w:name w:val="036204BAA60D48C5AA9F39A306575FA9"/>
  </w:style>
  <w:style w:type="paragraph" w:customStyle="1" w:styleId="45A5EC102068487697B271F7B46E13D1">
    <w:name w:val="45A5EC102068487697B271F7B46E13D1"/>
  </w:style>
  <w:style w:type="paragraph" w:customStyle="1" w:styleId="696598E2AB8A48DC946C715922885BF9">
    <w:name w:val="696598E2AB8A48DC946C715922885BF9"/>
  </w:style>
  <w:style w:type="paragraph" w:customStyle="1" w:styleId="4503B4DE95B54196833E47582ACF5CE7">
    <w:name w:val="4503B4DE95B54196833E47582ACF5CE7"/>
  </w:style>
  <w:style w:type="paragraph" w:customStyle="1" w:styleId="55F3E4243F08478BBA8FC189489D801B">
    <w:name w:val="55F3E4243F08478BBA8FC189489D801B"/>
  </w:style>
  <w:style w:type="paragraph" w:customStyle="1" w:styleId="D49A841069B040779189937791DE6EF1">
    <w:name w:val="D49A841069B040779189937791DE6EF1"/>
  </w:style>
  <w:style w:type="paragraph" w:customStyle="1" w:styleId="50C8157C21084675B4AF624744AE4E95">
    <w:name w:val="50C8157C21084675B4AF624744AE4E95"/>
  </w:style>
  <w:style w:type="paragraph" w:customStyle="1" w:styleId="C28B4FA4B6994840B6A4F8F173568AA4">
    <w:name w:val="C28B4FA4B6994840B6A4F8F173568AA4"/>
  </w:style>
  <w:style w:type="paragraph" w:customStyle="1" w:styleId="614D333FA3D547489FAEFB40F1C32703">
    <w:name w:val="614D333FA3D547489FAEFB40F1C32703"/>
  </w:style>
  <w:style w:type="paragraph" w:customStyle="1" w:styleId="5EA5EFFB421A4417B0079189D61DB43D">
    <w:name w:val="5EA5EFFB421A4417B0079189D61DB43D"/>
  </w:style>
  <w:style w:type="paragraph" w:customStyle="1" w:styleId="13D435921BC54C1FA41D014CA1E40CC8">
    <w:name w:val="13D435921BC54C1FA41D014CA1E40CC8"/>
  </w:style>
  <w:style w:type="paragraph" w:customStyle="1" w:styleId="6303B250C0724AD3A6862FECAADC47E4">
    <w:name w:val="6303B250C0724AD3A6862FECAADC47E4"/>
  </w:style>
  <w:style w:type="paragraph" w:customStyle="1" w:styleId="C70ABEA0A7B14632BE8EA2EE54684237">
    <w:name w:val="C70ABEA0A7B14632BE8EA2EE54684237"/>
  </w:style>
  <w:style w:type="paragraph" w:customStyle="1" w:styleId="FA6E4D7941734B03BDB987890EF8F61F">
    <w:name w:val="FA6E4D7941734B03BDB987890EF8F61F"/>
  </w:style>
  <w:style w:type="paragraph" w:customStyle="1" w:styleId="2679D61E4B73400DA93715AB13EF6C8F">
    <w:name w:val="2679D61E4B73400DA93715AB13EF6C8F"/>
  </w:style>
  <w:style w:type="paragraph" w:customStyle="1" w:styleId="C29B35CE7863410CB648F9764650575E">
    <w:name w:val="C29B35CE7863410CB648F9764650575E"/>
  </w:style>
  <w:style w:type="paragraph" w:customStyle="1" w:styleId="32FC17AAC6774C41B97B87CD333694C0">
    <w:name w:val="32FC17AAC6774C41B97B87CD333694C0"/>
  </w:style>
  <w:style w:type="paragraph" w:customStyle="1" w:styleId="0E69DC22F5424597973F5EB91B13FC30">
    <w:name w:val="0E69DC22F5424597973F5EB91B13FC30"/>
  </w:style>
  <w:style w:type="paragraph" w:customStyle="1" w:styleId="55B5324C38244CB9B378DF1B899FDCB0">
    <w:name w:val="55B5324C38244CB9B378DF1B899FDCB0"/>
  </w:style>
  <w:style w:type="paragraph" w:customStyle="1" w:styleId="9630178A5CA44C42B3A536CD5EF4A884">
    <w:name w:val="9630178A5CA44C42B3A536CD5EF4A884"/>
  </w:style>
  <w:style w:type="paragraph" w:customStyle="1" w:styleId="EB917EC640BC40629C0B9A8E659B4D22">
    <w:name w:val="EB917EC640BC40629C0B9A8E659B4D22"/>
  </w:style>
  <w:style w:type="paragraph" w:customStyle="1" w:styleId="B68AEE4061334CF38782E96716B2682E">
    <w:name w:val="B68AEE4061334CF38782E96716B2682E"/>
  </w:style>
  <w:style w:type="paragraph" w:customStyle="1" w:styleId="3241E3BF8E4F4EF2ABD9FDDF0309235F">
    <w:name w:val="3241E3BF8E4F4EF2ABD9FDDF0309235F"/>
  </w:style>
  <w:style w:type="paragraph" w:customStyle="1" w:styleId="D51EE69D3F3E4C8D99E4CB0E49F11976">
    <w:name w:val="D51EE69D3F3E4C8D99E4CB0E49F11976"/>
  </w:style>
  <w:style w:type="paragraph" w:customStyle="1" w:styleId="43EAE0F4850248EC888FEA41998D9A59">
    <w:name w:val="43EAE0F4850248EC888FEA41998D9A59"/>
  </w:style>
  <w:style w:type="paragraph" w:customStyle="1" w:styleId="D682C40CBCD24F22A7AC943291853719">
    <w:name w:val="D682C40CBCD24F22A7AC943291853719"/>
  </w:style>
  <w:style w:type="paragraph" w:customStyle="1" w:styleId="77C68ED343AF43028CF8DF698B32D1EF">
    <w:name w:val="77C68ED343AF43028CF8DF698B32D1EF"/>
  </w:style>
  <w:style w:type="paragraph" w:customStyle="1" w:styleId="8A0B6D1270A446C6AFE1FB8E9C38C3E1">
    <w:name w:val="8A0B6D1270A446C6AFE1FB8E9C38C3E1"/>
  </w:style>
  <w:style w:type="paragraph" w:customStyle="1" w:styleId="90A1201118F1417A9CA47B48B2C5A240">
    <w:name w:val="90A1201118F1417A9CA47B48B2C5A240"/>
  </w:style>
  <w:style w:type="paragraph" w:customStyle="1" w:styleId="B2E708A898184A39AA1DAAFFA64813E0">
    <w:name w:val="B2E708A898184A39AA1DAAFFA64813E0"/>
  </w:style>
  <w:style w:type="paragraph" w:customStyle="1" w:styleId="13BA0C0B479C4CB596CCF5D3F225F8C6">
    <w:name w:val="13BA0C0B479C4CB596CCF5D3F225F8C6"/>
  </w:style>
  <w:style w:type="paragraph" w:customStyle="1" w:styleId="F943C99271754779A684A64EBCEF6260">
    <w:name w:val="F943C99271754779A684A64EBCEF6260"/>
  </w:style>
  <w:style w:type="paragraph" w:customStyle="1" w:styleId="5CBC2EE4142F45F5B6E74AD19B9DC621">
    <w:name w:val="5CBC2EE4142F45F5B6E74AD19B9DC621"/>
  </w:style>
  <w:style w:type="paragraph" w:customStyle="1" w:styleId="A2FD0F6D4DCC4127A127B7FC61A836B2">
    <w:name w:val="A2FD0F6D4DCC4127A127B7FC61A836B2"/>
  </w:style>
  <w:style w:type="paragraph" w:customStyle="1" w:styleId="E0754F4C5B6A46C192F58E0D4BF92F9E">
    <w:name w:val="E0754F4C5B6A46C192F58E0D4BF92F9E"/>
  </w:style>
  <w:style w:type="paragraph" w:customStyle="1" w:styleId="16B77E981A8145BEA1BEE7F6B12E9E53">
    <w:name w:val="16B77E981A8145BEA1BEE7F6B12E9E53"/>
  </w:style>
  <w:style w:type="paragraph" w:customStyle="1" w:styleId="96BFF39A20F2476A8D3BEE0857DA0DCB">
    <w:name w:val="96BFF39A20F2476A8D3BEE0857DA0DCB"/>
  </w:style>
  <w:style w:type="paragraph" w:customStyle="1" w:styleId="C76E400E329C4DB58B249EE3E0FAF474">
    <w:name w:val="C76E400E329C4DB58B249EE3E0FAF474"/>
  </w:style>
  <w:style w:type="paragraph" w:customStyle="1" w:styleId="83CA103A92D84E2391A27F005D5EE7B9">
    <w:name w:val="83CA103A92D84E2391A27F005D5EE7B9"/>
  </w:style>
  <w:style w:type="paragraph" w:customStyle="1" w:styleId="61851D493A1E4F49A8D9216E38C7E595">
    <w:name w:val="61851D493A1E4F49A8D9216E38C7E595"/>
  </w:style>
  <w:style w:type="paragraph" w:customStyle="1" w:styleId="37D29F7000F64D218CF3BE9323DFD964">
    <w:name w:val="37D29F7000F64D218CF3BE9323DFD964"/>
  </w:style>
  <w:style w:type="paragraph" w:customStyle="1" w:styleId="C90434D9FE774D0FB4F16A639991170D">
    <w:name w:val="C90434D9FE774D0FB4F16A639991170D"/>
  </w:style>
  <w:style w:type="paragraph" w:customStyle="1" w:styleId="4C2A0FD1DE3C4631ADF156719A51DB6B">
    <w:name w:val="4C2A0FD1DE3C4631ADF156719A51DB6B"/>
    <w:rsid w:val="003E6BA8"/>
    <w:pPr>
      <w:spacing w:after="200" w:line="276" w:lineRule="auto"/>
    </w:pPr>
  </w:style>
  <w:style w:type="paragraph" w:customStyle="1" w:styleId="174D43B8BA0E468F8DE4B77525C6AC79">
    <w:name w:val="174D43B8BA0E468F8DE4B77525C6AC79"/>
    <w:rsid w:val="003E6BA8"/>
    <w:pPr>
      <w:spacing w:after="200" w:line="276" w:lineRule="auto"/>
    </w:pPr>
  </w:style>
  <w:style w:type="paragraph" w:customStyle="1" w:styleId="F10F0C8ECDAF4E6786CC3BC12EF9E729">
    <w:name w:val="F10F0C8ECDAF4E6786CC3BC12EF9E729"/>
    <w:rsid w:val="003E6BA8"/>
    <w:pPr>
      <w:spacing w:after="200" w:line="276" w:lineRule="auto"/>
    </w:pPr>
  </w:style>
  <w:style w:type="paragraph" w:customStyle="1" w:styleId="015E958D12A74DD69EEE9681DE999FC4">
    <w:name w:val="015E958D12A74DD69EEE9681DE999FC4"/>
    <w:rsid w:val="003E6BA8"/>
    <w:pPr>
      <w:spacing w:after="200" w:line="276" w:lineRule="auto"/>
    </w:pPr>
  </w:style>
  <w:style w:type="paragraph" w:customStyle="1" w:styleId="E32FF6F661394EECAEFE400FC89169BD">
    <w:name w:val="E32FF6F661394EECAEFE400FC89169BD"/>
    <w:rsid w:val="003E6BA8"/>
    <w:pPr>
      <w:spacing w:after="200" w:line="276" w:lineRule="auto"/>
    </w:pPr>
  </w:style>
  <w:style w:type="paragraph" w:customStyle="1" w:styleId="5574386B2F1F4E05B8B564EC1560F69E">
    <w:name w:val="5574386B2F1F4E05B8B564EC1560F69E"/>
    <w:rsid w:val="003E6BA8"/>
    <w:pPr>
      <w:spacing w:after="200" w:line="276" w:lineRule="auto"/>
    </w:pPr>
  </w:style>
  <w:style w:type="paragraph" w:customStyle="1" w:styleId="82E85C441B094150A6022DDDE4CEC399">
    <w:name w:val="82E85C441B094150A6022DDDE4CEC399"/>
    <w:rsid w:val="003E6BA8"/>
    <w:pPr>
      <w:spacing w:after="200" w:line="276" w:lineRule="auto"/>
    </w:pPr>
  </w:style>
  <w:style w:type="paragraph" w:customStyle="1" w:styleId="BC3360705DF64BF8A3A8BAAF8581EE6E">
    <w:name w:val="BC3360705DF64BF8A3A8BAAF8581EE6E"/>
    <w:rsid w:val="003E6BA8"/>
    <w:pPr>
      <w:spacing w:after="200" w:line="276" w:lineRule="auto"/>
    </w:pPr>
  </w:style>
  <w:style w:type="paragraph" w:customStyle="1" w:styleId="0CC8F9900D074FDBAF4CDE34F899FEDF">
    <w:name w:val="0CC8F9900D074FDBAF4CDE34F899FEDF"/>
    <w:rsid w:val="003E6BA8"/>
    <w:pPr>
      <w:spacing w:after="200" w:line="276" w:lineRule="auto"/>
    </w:pPr>
  </w:style>
  <w:style w:type="paragraph" w:customStyle="1" w:styleId="D339EFD27935487BACDF7065B93E48BC">
    <w:name w:val="D339EFD27935487BACDF7065B93E48BC"/>
    <w:rsid w:val="003E6BA8"/>
    <w:pPr>
      <w:spacing w:after="200" w:line="276" w:lineRule="auto"/>
    </w:pPr>
  </w:style>
  <w:style w:type="paragraph" w:customStyle="1" w:styleId="1691248FA4D944CCAA2F6B6796CBFD7F">
    <w:name w:val="1691248FA4D944CCAA2F6B6796CBFD7F"/>
    <w:rsid w:val="003E6BA8"/>
    <w:pPr>
      <w:spacing w:after="200" w:line="276" w:lineRule="auto"/>
    </w:pPr>
  </w:style>
  <w:style w:type="paragraph" w:customStyle="1" w:styleId="27F7AF6158AE46CC803C9D7BE52F0EF0">
    <w:name w:val="27F7AF6158AE46CC803C9D7BE52F0EF0"/>
    <w:rsid w:val="003E6BA8"/>
    <w:pPr>
      <w:spacing w:after="200" w:line="276" w:lineRule="auto"/>
    </w:pPr>
  </w:style>
  <w:style w:type="paragraph" w:customStyle="1" w:styleId="0E33A9FD43D74497A187DAF3CFCAC182">
    <w:name w:val="0E33A9FD43D74497A187DAF3CFCAC182"/>
    <w:rsid w:val="003E6BA8"/>
    <w:pPr>
      <w:spacing w:after="200" w:line="276" w:lineRule="auto"/>
    </w:pPr>
  </w:style>
  <w:style w:type="paragraph" w:customStyle="1" w:styleId="BBD2D3CEBE944234889CF89EA99F981E">
    <w:name w:val="BBD2D3CEBE944234889CF89EA99F981E"/>
    <w:rsid w:val="003E6BA8"/>
    <w:pPr>
      <w:spacing w:after="200" w:line="276" w:lineRule="auto"/>
    </w:pPr>
  </w:style>
  <w:style w:type="paragraph" w:customStyle="1" w:styleId="D3F46FC08D2544EC9B0EB08849CEF87D">
    <w:name w:val="D3F46FC08D2544EC9B0EB08849CEF87D"/>
    <w:rsid w:val="003E6BA8"/>
    <w:pPr>
      <w:spacing w:after="200" w:line="276" w:lineRule="auto"/>
    </w:pPr>
  </w:style>
  <w:style w:type="paragraph" w:customStyle="1" w:styleId="34ED02787ED84EACA01FAEB1B0023C39">
    <w:name w:val="34ED02787ED84EACA01FAEB1B0023C39"/>
    <w:rsid w:val="003E6BA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tf16392541_win32</Template>
  <TotalTime>0</TotalTime>
  <Pages>2</Pages>
  <Words>370</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Jolette Corbett</dc:creator>
  <cp:lastModifiedBy>Jon Clark</cp:lastModifiedBy>
  <cp:revision>2</cp:revision>
  <cp:lastPrinted>2022-09-20T18:51:00Z</cp:lastPrinted>
  <dcterms:created xsi:type="dcterms:W3CDTF">2024-12-26T18:37:00Z</dcterms:created>
  <dcterms:modified xsi:type="dcterms:W3CDTF">2024-12-26T18:37:00Z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